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EF2429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7E10B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7E10B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7E10B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7E10BD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7E10BD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7E10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E8422D">
            <w:r w:rsidRPr="006300C9">
              <w:rPr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Сенімділік туралы мәліметтер.Сенімділік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422D" w:rsidRDefault="00DB23FF" w:rsidP="00E8422D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 xml:space="preserve">Бұйым сапасы. Бұйымдардың сапасын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lastRenderedPageBreak/>
              <w:t>қамтамассыз ететін проблемалар.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lastRenderedPageBreak/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Жабдықтардың сенімділіктерін бағалау. Техникалық жүйелердің сенімділігі мен сапасын қарастыратын регламенттік құжаттар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tabs>
                <w:tab w:val="left" w:pos="0"/>
              </w:tabs>
              <w:jc w:val="both"/>
              <w:rPr>
                <w:bCs/>
                <w:i/>
                <w:szCs w:val="28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Cs w:val="28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8"/>
                <w:lang w:val="kk-KZ"/>
              </w:rPr>
              <w:t>Техникалық  күйге әсер ететін факторлар. Істен шығу жағдайлары және жіктелуі. Істен шығу ағыны.</w:t>
            </w:r>
          </w:p>
          <w:p w:rsidR="00C43E65" w:rsidRPr="00357F04" w:rsidRDefault="00C43E65" w:rsidP="00E8422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E8422D" w:rsidRDefault="00DB23FF" w:rsidP="00E8422D">
            <w:pPr>
              <w:ind w:left="-108"/>
              <w:rPr>
                <w:bCs/>
                <w:i/>
                <w:sz w:val="24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Сенімділік теориясының терминологиясы.Тұрақты таралым заңы (Гаусс заңы).</w:t>
            </w:r>
          </w:p>
          <w:p w:rsidR="00C43E65" w:rsidRPr="00E8422D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 w:rsidP="00C21D0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D254A6" w:rsidRPr="00D254A6" w:rsidRDefault="00D254A6" w:rsidP="00D254A6">
            <w:pPr>
              <w:ind w:firstLine="454"/>
              <w:rPr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Жабдықтарының сенімділігін арттыру әдістері мен тәсілдері.</w:t>
            </w:r>
          </w:p>
          <w:p w:rsidR="00D254A6" w:rsidRPr="00D254A6" w:rsidRDefault="00D254A6" w:rsidP="00C21D0A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ind w:left="-108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Эксионенциалдытаралым заңы (Көрсеткіштік заң). Вейбулл заңы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. </w:t>
            </w:r>
          </w:p>
          <w:p w:rsidR="00954C15" w:rsidRPr="00024AA2" w:rsidRDefault="00954C15" w:rsidP="006300C9">
            <w:pPr>
              <w:rPr>
                <w:b/>
                <w:lang w:val="kk-KZ"/>
              </w:rPr>
            </w:pP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 xml:space="preserve">Механизмнің уақыт қорлары. Диагностикалық сигналдар. Диагностикалауда қолданылатын әдістер мен құралдар. Техникалық </w:t>
            </w:r>
            <w:r w:rsidR="00954C15" w:rsidRPr="006300C9">
              <w:rPr>
                <w:bCs/>
                <w:sz w:val="24"/>
                <w:lang w:val="kk-KZ"/>
              </w:rPr>
              <w:lastRenderedPageBreak/>
              <w:t>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422D" w:rsidRDefault="00DB23FF" w:rsidP="00E8422D">
            <w:pPr>
              <w:jc w:val="both"/>
              <w:rPr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sz w:val="22"/>
                <w:szCs w:val="22"/>
                <w:lang w:val="kk-KZ"/>
              </w:rPr>
              <w:t xml:space="preserve"> Таралым параметрлерінің сенімділік шегі және олардың моменттер және сызықтық бағалау әдістері бойынша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>КЖ технологиялық процесінің 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Күрделі жүйелердің сенімділігі және олардың элементтерінің әртүрлі қосылуы.</w:t>
            </w:r>
          </w:p>
          <w:p w:rsidR="00C43E65" w:rsidRPr="00E8422D" w:rsidRDefault="00C43E65" w:rsidP="00E8422D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D254A6" w:rsidRPr="00D254A6" w:rsidRDefault="00D254A6" w:rsidP="00D254A6">
            <w:pPr>
              <w:rPr>
                <w:b/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Жабдықтардың сенімділіктерін бағалаудың кезеңдері.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067A32" w:rsidRDefault="00DB23FF" w:rsidP="00E8422D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Конструкция элементтерінің өзара сенімділігін таралымы және беріктікке есептеу.</w:t>
            </w:r>
          </w:p>
          <w:p w:rsidR="00C43E65" w:rsidRPr="00357F04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E8422D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2"/>
                <w:szCs w:val="22"/>
                <w:lang w:val="kk-KZ"/>
              </w:rPr>
              <w:t>Көліктік техниканың негізгі элементтері мен жүйелерінің төзімділігі.Күштік  талаптың төзімділігі.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D" w:rsidRPr="00E8422D" w:rsidRDefault="00DB23FF" w:rsidP="00E8422D">
            <w:pPr>
              <w:rPr>
                <w:bCs/>
                <w:sz w:val="24"/>
                <w:szCs w:val="22"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Трансмиссия элементтерінің төзімділігі.</w:t>
            </w:r>
          </w:p>
          <w:p w:rsidR="00C43E65" w:rsidRPr="00357F04" w:rsidRDefault="00C43E65" w:rsidP="00E8422D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bCs/>
                <w:sz w:val="22"/>
                <w:lang w:val="kk-KZ"/>
              </w:rPr>
              <w:t xml:space="preserve"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</w:t>
            </w:r>
            <w:r w:rsidR="00954C15" w:rsidRPr="006300C9">
              <w:rPr>
                <w:bCs/>
                <w:sz w:val="22"/>
                <w:lang w:val="kk-KZ"/>
              </w:rPr>
              <w:lastRenderedPageBreak/>
              <w:t>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E8422D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Бөлшектерді өсірумен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</w:p>
          <w:p w:rsidR="00D254A6" w:rsidRPr="00D254A6" w:rsidRDefault="00D254A6" w:rsidP="00D254A6">
            <w:pPr>
              <w:ind w:firstLine="454"/>
              <w:jc w:val="both"/>
              <w:rPr>
                <w:sz w:val="24"/>
                <w:lang w:val="kk-KZ"/>
              </w:rPr>
            </w:pPr>
            <w:r w:rsidRPr="00D254A6">
              <w:rPr>
                <w:sz w:val="24"/>
                <w:lang w:val="kk-KZ"/>
              </w:rPr>
              <w:t>Бөлшектер мен түйіндерді теңгеру: технологиялық жарақтары және әдістері.</w:t>
            </w:r>
          </w:p>
          <w:p w:rsidR="00D254A6" w:rsidRPr="00357F04" w:rsidRDefault="00D254A6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Бөлшектерді беттік беріктендіру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E8422D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E8422D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E8422D" w:rsidRPr="00067A32">
              <w:rPr>
                <w:bCs/>
                <w:i/>
                <w:sz w:val="22"/>
                <w:szCs w:val="22"/>
                <w:lang w:val="kk-KZ"/>
              </w:rPr>
              <w:t xml:space="preserve"> </w:t>
            </w:r>
            <w:r w:rsidR="00E8422D" w:rsidRPr="00E8422D">
              <w:rPr>
                <w:bCs/>
                <w:sz w:val="24"/>
                <w:szCs w:val="22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Pr="00E8422D" w:rsidRDefault="00C43E65"/>
    <w:p w:rsidR="00C43E65" w:rsidRDefault="00DB23FF">
      <w:pPr>
        <w:jc w:val="both"/>
      </w:pPr>
      <w:r w:rsidRPr="00E8422D"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382B0E" w:rsidRPr="00E8422D" w:rsidRDefault="00382B0E">
      <w:pPr>
        <w:jc w:val="both"/>
      </w:pPr>
    </w:p>
    <w:p w:rsidR="00382B0E" w:rsidRDefault="00DB23FF" w:rsidP="00382B0E">
      <w:pPr>
        <w:jc w:val="both"/>
      </w:pPr>
      <w:r w:rsidRPr="00E8422D">
        <w:t>Ескертулер:</w:t>
      </w:r>
    </w:p>
    <w:p w:rsidR="00C43E65" w:rsidRPr="00E8422D" w:rsidRDefault="00DB23FF" w:rsidP="00382B0E">
      <w:pPr>
        <w:jc w:val="both"/>
      </w:pPr>
      <w:r w:rsidRPr="00E8422D">
        <w:lastRenderedPageBreak/>
        <w:t xml:space="preserve">- Д және </w:t>
      </w:r>
      <w:r w:rsidR="00E8422D" w:rsidRPr="00E8422D">
        <w:rPr>
          <w:b/>
          <w:color w:val="FF0000"/>
        </w:rPr>
        <w:t xml:space="preserve"> </w:t>
      </w:r>
      <w:r w:rsidR="00E8422D" w:rsidRPr="00E8422D">
        <w:t xml:space="preserve">ПС </w:t>
      </w:r>
      <w:r w:rsidRPr="00E8422D">
        <w:t>өткізу</w:t>
      </w:r>
      <w:r w:rsidR="00E8422D" w:rsidRPr="00E8422D">
        <w:t xml:space="preserve"> </w:t>
      </w:r>
      <w:r w:rsidRPr="00E8422D">
        <w:t>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Pr="00E8422D" w:rsidRDefault="00DB23FF">
      <w:pPr>
        <w:jc w:val="both"/>
        <w:rPr>
          <w:b/>
        </w:rPr>
      </w:pPr>
      <w:r w:rsidRPr="00E8422D"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Pr="00E8422D" w:rsidRDefault="00DB23FF">
      <w:pPr>
        <w:jc w:val="both"/>
      </w:pPr>
      <w:r w:rsidRPr="00E8422D"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8422D" w:rsidRDefault="00DB23FF">
      <w:pPr>
        <w:jc w:val="both"/>
      </w:pPr>
      <w:r w:rsidRPr="00E8422D">
        <w:t>- Әрдедлайннанкейінкелесіаптаныңтапсырмаларыашылады.</w:t>
      </w:r>
    </w:p>
    <w:p w:rsidR="00C43E65" w:rsidRPr="00E8422D" w:rsidRDefault="00DB23FF">
      <w:pPr>
        <w:jc w:val="both"/>
      </w:pPr>
      <w:r w:rsidRPr="00E8422D"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 w:rsidR="00E8422D">
        <w:rPr>
          <w:lang w:val="kk-KZ"/>
        </w:rPr>
        <w:t xml:space="preserve">               </w:t>
      </w:r>
      <w:r w:rsidR="007E10BD">
        <w:rPr>
          <w:lang w:val="kk-KZ"/>
        </w:rPr>
        <w:t>Ә.Ғ. Көшім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7E10BD" w:rsidRPr="004B13D0" w:rsidRDefault="007E10BD" w:rsidP="007E10BD">
      <w:pPr>
        <w:pStyle w:val="afe"/>
        <w:rPr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  <w:bookmarkStart w:id="1" w:name="_GoBack"/>
      <w:bookmarkEnd w:id="1"/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38" w:rsidRDefault="00763238" w:rsidP="0088367C">
      <w:r>
        <w:separator/>
      </w:r>
    </w:p>
  </w:endnote>
  <w:endnote w:type="continuationSeparator" w:id="1">
    <w:p w:rsidR="00763238" w:rsidRDefault="00763238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38" w:rsidRDefault="00763238" w:rsidP="0088367C">
      <w:r>
        <w:separator/>
      </w:r>
    </w:p>
  </w:footnote>
  <w:footnote w:type="continuationSeparator" w:id="1">
    <w:p w:rsidR="00763238" w:rsidRDefault="00763238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2B0E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42284"/>
    <w:rsid w:val="00545EB0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63238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68BE"/>
    <w:rsid w:val="007E10BD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934A7"/>
    <w:rsid w:val="008B7E86"/>
    <w:rsid w:val="008D6CF0"/>
    <w:rsid w:val="008F3746"/>
    <w:rsid w:val="009305AE"/>
    <w:rsid w:val="00951585"/>
    <w:rsid w:val="00954C15"/>
    <w:rsid w:val="009857FF"/>
    <w:rsid w:val="009937B0"/>
    <w:rsid w:val="00994CC7"/>
    <w:rsid w:val="009A5B43"/>
    <w:rsid w:val="009B166A"/>
    <w:rsid w:val="00A65DBD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254A6"/>
    <w:rsid w:val="00D53FBB"/>
    <w:rsid w:val="00D6552F"/>
    <w:rsid w:val="00D67C08"/>
    <w:rsid w:val="00DB23FF"/>
    <w:rsid w:val="00DC7E08"/>
    <w:rsid w:val="00DD6435"/>
    <w:rsid w:val="00DE15AE"/>
    <w:rsid w:val="00E06F9E"/>
    <w:rsid w:val="00E10002"/>
    <w:rsid w:val="00E547DB"/>
    <w:rsid w:val="00E548F4"/>
    <w:rsid w:val="00E8422D"/>
    <w:rsid w:val="00EB1827"/>
    <w:rsid w:val="00EB7E98"/>
    <w:rsid w:val="00EC6ADF"/>
    <w:rsid w:val="00EF2429"/>
    <w:rsid w:val="00F04170"/>
    <w:rsid w:val="00F13B17"/>
    <w:rsid w:val="00F26528"/>
    <w:rsid w:val="00F50589"/>
    <w:rsid w:val="00F631EC"/>
    <w:rsid w:val="00F841D8"/>
    <w:rsid w:val="00FF49CA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7E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A4E-73A2-4585-AE64-FDE64761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2020-10-18T18:43:00Z</dcterms:created>
  <dcterms:modified xsi:type="dcterms:W3CDTF">2020-10-18T18:43:00Z</dcterms:modified>
</cp:coreProperties>
</file>